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9F8" w:rsidRDefault="00353301" w:rsidP="00F309F8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 рамках мероприятий, приуроченных к Декаде пожилого человека, в общественной приемной Губернатора </w:t>
      </w:r>
      <w:r w:rsidR="005D3388">
        <w:rPr>
          <w:b/>
          <w:i/>
          <w:sz w:val="26"/>
          <w:szCs w:val="26"/>
        </w:rPr>
        <w:t>Новосибирской области</w:t>
      </w:r>
      <w:r>
        <w:rPr>
          <w:b/>
          <w:i/>
          <w:sz w:val="26"/>
          <w:szCs w:val="26"/>
        </w:rPr>
        <w:t xml:space="preserve"> прошла «прямая линия», в </w:t>
      </w:r>
      <w:r w:rsidR="005D3388">
        <w:rPr>
          <w:b/>
          <w:i/>
          <w:sz w:val="26"/>
          <w:szCs w:val="26"/>
        </w:rPr>
        <w:t>ходе которой новосибирцы смогли получить ответ</w:t>
      </w:r>
      <w:r w:rsidR="00DC62B3">
        <w:rPr>
          <w:b/>
          <w:i/>
          <w:sz w:val="26"/>
          <w:szCs w:val="26"/>
        </w:rPr>
        <w:t>ы на свои «пенсионные</w:t>
      </w:r>
      <w:r w:rsidR="005D3388">
        <w:rPr>
          <w:b/>
          <w:i/>
          <w:sz w:val="26"/>
          <w:szCs w:val="26"/>
        </w:rPr>
        <w:t>» вопрос</w:t>
      </w:r>
      <w:r w:rsidR="00DC62B3">
        <w:rPr>
          <w:b/>
          <w:i/>
          <w:sz w:val="26"/>
          <w:szCs w:val="26"/>
        </w:rPr>
        <w:t>ы</w:t>
      </w:r>
      <w:r w:rsidR="005D3388">
        <w:rPr>
          <w:b/>
          <w:i/>
          <w:sz w:val="26"/>
          <w:szCs w:val="26"/>
        </w:rPr>
        <w:t xml:space="preserve">. </w:t>
      </w:r>
    </w:p>
    <w:p w:rsidR="00CF1595" w:rsidRPr="0058783A" w:rsidRDefault="00CF1595" w:rsidP="00CF1595">
      <w:pPr>
        <w:ind w:firstLine="360"/>
        <w:jc w:val="both"/>
        <w:rPr>
          <w:sz w:val="12"/>
          <w:szCs w:val="12"/>
        </w:rPr>
      </w:pPr>
    </w:p>
    <w:p w:rsidR="00A97284" w:rsidRDefault="00A97284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течение двух часов работы</w:t>
      </w:r>
      <w:r w:rsidR="008C4EED">
        <w:rPr>
          <w:sz w:val="26"/>
          <w:szCs w:val="26"/>
        </w:rPr>
        <w:t xml:space="preserve"> «прямой линии»</w:t>
      </w:r>
      <w:r>
        <w:rPr>
          <w:sz w:val="26"/>
          <w:szCs w:val="26"/>
        </w:rPr>
        <w:t xml:space="preserve"> </w:t>
      </w:r>
      <w:r w:rsidR="00C4250B">
        <w:rPr>
          <w:sz w:val="26"/>
          <w:szCs w:val="26"/>
        </w:rPr>
        <w:t xml:space="preserve">от новосибирцев поступило </w:t>
      </w:r>
      <w:r w:rsidR="008C4EED">
        <w:rPr>
          <w:sz w:val="26"/>
          <w:szCs w:val="26"/>
        </w:rPr>
        <w:t>мно</w:t>
      </w:r>
      <w:r w:rsidR="00DC62B3">
        <w:rPr>
          <w:sz w:val="26"/>
          <w:szCs w:val="26"/>
        </w:rPr>
        <w:t xml:space="preserve">жество </w:t>
      </w:r>
      <w:r w:rsidR="008C4EED">
        <w:rPr>
          <w:sz w:val="26"/>
          <w:szCs w:val="26"/>
        </w:rPr>
        <w:t xml:space="preserve">вопросов, касающихся выплаты пенсий и иных социальных выплат по линии ПФР для граждан пожилого возраста. </w:t>
      </w:r>
      <w:r w:rsidR="00072391">
        <w:rPr>
          <w:sz w:val="26"/>
          <w:szCs w:val="26"/>
        </w:rPr>
        <w:t xml:space="preserve">Публикуем несколько самых распространенных вопросов, на которые отвечал специалист отделения ПФР по Новосибирской области. </w:t>
      </w:r>
    </w:p>
    <w:p w:rsidR="00946E9A" w:rsidRPr="00946E9A" w:rsidRDefault="00946E9A" w:rsidP="00A97284">
      <w:pPr>
        <w:ind w:firstLine="426"/>
        <w:jc w:val="both"/>
        <w:rPr>
          <w:sz w:val="12"/>
          <w:szCs w:val="12"/>
        </w:rPr>
      </w:pPr>
    </w:p>
    <w:p w:rsidR="002A62D6" w:rsidRPr="00946E9A" w:rsidRDefault="002A62D6" w:rsidP="00A97284">
      <w:pPr>
        <w:ind w:firstLine="426"/>
        <w:jc w:val="both"/>
        <w:rPr>
          <w:b/>
          <w:i/>
          <w:sz w:val="26"/>
          <w:szCs w:val="26"/>
        </w:rPr>
      </w:pPr>
      <w:r w:rsidRPr="00946E9A">
        <w:rPr>
          <w:b/>
          <w:i/>
          <w:sz w:val="26"/>
          <w:szCs w:val="26"/>
        </w:rPr>
        <w:t xml:space="preserve">- Скажите, пожалуйста, как будут </w:t>
      </w:r>
      <w:r w:rsidR="00946E9A" w:rsidRPr="00946E9A">
        <w:rPr>
          <w:b/>
          <w:i/>
          <w:sz w:val="26"/>
          <w:szCs w:val="26"/>
        </w:rPr>
        <w:t>повышаться</w:t>
      </w:r>
      <w:r w:rsidRPr="00946E9A">
        <w:rPr>
          <w:b/>
          <w:i/>
          <w:sz w:val="26"/>
          <w:szCs w:val="26"/>
        </w:rPr>
        <w:t xml:space="preserve"> пенсии в будущем году?</w:t>
      </w:r>
    </w:p>
    <w:p w:rsidR="002A62D6" w:rsidRPr="002A62D6" w:rsidRDefault="002A62D6" w:rsidP="00A97284">
      <w:pPr>
        <w:ind w:firstLine="426"/>
        <w:jc w:val="both"/>
        <w:rPr>
          <w:sz w:val="12"/>
          <w:szCs w:val="12"/>
        </w:rPr>
      </w:pPr>
    </w:p>
    <w:p w:rsidR="008247B9" w:rsidRPr="008247B9" w:rsidRDefault="008247B9" w:rsidP="008247B9">
      <w:pPr>
        <w:ind w:firstLine="426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Напомним, что ежегодная индексация страховой пенсии, как и процентный коэффициент ее роста, прописаны в Федеральном законе до 2024 года. Так, с первого января 2021 года запланирована индексация страховой пенсии и фиксированной выплаты к ней. Страховые пенсии будут проиндексированы на 6,3%, а общеустановленная фиксированная выплата к пенсии по старости на общих основаниях составит 6 044 рубля 48 копеек в месяц. При этом «прибавка» к пенсии у каждого пенсионера индивидуальна и зависит от размера получаемой им пенсии. Средний размер прибавки составит примерно</w:t>
      </w:r>
      <w:r>
        <w:rPr>
          <w:sz w:val="26"/>
          <w:szCs w:val="26"/>
        </w:rPr>
        <w:t xml:space="preserve"> </w:t>
      </w:r>
      <w:r w:rsidRPr="008247B9">
        <w:rPr>
          <w:sz w:val="26"/>
          <w:szCs w:val="26"/>
        </w:rPr>
        <w:t xml:space="preserve">1 тысячу рублей. </w:t>
      </w:r>
    </w:p>
    <w:p w:rsidR="00946E9A" w:rsidRDefault="008247B9" w:rsidP="008247B9">
      <w:pPr>
        <w:ind w:firstLine="426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Пенсии по государственному обеспечению, в том числе социальные, индексируются в апреле. В текущем году они были повышены на 6,1% с учетом темпов роста прожиточного минимума пенсионера за прошедший год. Коэффициент индексации утверждается соответствующим Постановлением Правительства РФ и будет известен только в будущем году.</w:t>
      </w:r>
    </w:p>
    <w:p w:rsidR="008247B9" w:rsidRPr="00946E9A" w:rsidRDefault="008247B9" w:rsidP="008247B9">
      <w:pPr>
        <w:ind w:firstLine="426"/>
        <w:jc w:val="both"/>
        <w:rPr>
          <w:sz w:val="12"/>
          <w:szCs w:val="12"/>
        </w:rPr>
      </w:pPr>
    </w:p>
    <w:p w:rsidR="00946E9A" w:rsidRDefault="00946E9A" w:rsidP="00946E9A">
      <w:pPr>
        <w:ind w:firstLine="426"/>
        <w:jc w:val="both"/>
        <w:rPr>
          <w:b/>
          <w:i/>
          <w:sz w:val="26"/>
          <w:szCs w:val="26"/>
        </w:rPr>
      </w:pPr>
      <w:r w:rsidRPr="00946E9A">
        <w:rPr>
          <w:b/>
          <w:i/>
          <w:sz w:val="26"/>
          <w:szCs w:val="26"/>
        </w:rPr>
        <w:t xml:space="preserve">- Я всю жизнь отработал в сельском хозяйстве и мне в следующем году на пенсию. Слышал, что есть какая-то надбавка </w:t>
      </w:r>
      <w:r>
        <w:rPr>
          <w:b/>
          <w:i/>
          <w:sz w:val="26"/>
          <w:szCs w:val="26"/>
        </w:rPr>
        <w:t xml:space="preserve">к ней </w:t>
      </w:r>
      <w:r w:rsidRPr="00946E9A">
        <w:rPr>
          <w:b/>
          <w:i/>
          <w:sz w:val="26"/>
          <w:szCs w:val="26"/>
        </w:rPr>
        <w:t>сельским пенсионерам.</w:t>
      </w:r>
      <w:r>
        <w:rPr>
          <w:b/>
          <w:i/>
          <w:sz w:val="26"/>
          <w:szCs w:val="26"/>
        </w:rPr>
        <w:t xml:space="preserve"> Будет ли она у меня?</w:t>
      </w:r>
    </w:p>
    <w:p w:rsidR="00946E9A" w:rsidRDefault="00946E9A" w:rsidP="00946E9A">
      <w:pPr>
        <w:ind w:firstLine="426"/>
        <w:jc w:val="both"/>
        <w:rPr>
          <w:sz w:val="12"/>
          <w:szCs w:val="12"/>
        </w:rPr>
      </w:pPr>
    </w:p>
    <w:p w:rsidR="00553D95" w:rsidRDefault="005F295A" w:rsidP="00946E9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Действительно, с 1 января 2019 года </w:t>
      </w:r>
      <w:r w:rsidRPr="005F295A">
        <w:rPr>
          <w:sz w:val="26"/>
          <w:szCs w:val="26"/>
        </w:rPr>
        <w:t xml:space="preserve">у неработающих пенсионеров, которые отработали в сельском хозяйстве не менее 30 лет и постоянно проживают в сельской местности, страховые пенсии (по старости и инвалидности) </w:t>
      </w:r>
      <w:r>
        <w:rPr>
          <w:sz w:val="26"/>
          <w:szCs w:val="26"/>
        </w:rPr>
        <w:t xml:space="preserve">стали увеличиваться </w:t>
      </w:r>
      <w:r w:rsidRPr="005F295A">
        <w:rPr>
          <w:sz w:val="26"/>
          <w:szCs w:val="26"/>
        </w:rPr>
        <w:t>не только за счет традиционной индексации, но и еще дополнительно</w:t>
      </w:r>
      <w:r>
        <w:rPr>
          <w:sz w:val="26"/>
          <w:szCs w:val="26"/>
        </w:rPr>
        <w:t xml:space="preserve"> </w:t>
      </w:r>
      <w:r w:rsidRPr="005F295A">
        <w:rPr>
          <w:sz w:val="26"/>
          <w:szCs w:val="26"/>
        </w:rPr>
        <w:t>за счет повышения фиксированной выплаты</w:t>
      </w:r>
      <w:r>
        <w:rPr>
          <w:sz w:val="26"/>
          <w:szCs w:val="26"/>
        </w:rPr>
        <w:t xml:space="preserve"> к ней. </w:t>
      </w:r>
      <w:r w:rsidR="00DC62B3">
        <w:rPr>
          <w:sz w:val="26"/>
          <w:szCs w:val="26"/>
        </w:rPr>
        <w:t xml:space="preserve">Фиксированная выплата дополнительно увеличивается на </w:t>
      </w:r>
      <w:r w:rsidR="00553D95">
        <w:rPr>
          <w:sz w:val="26"/>
          <w:szCs w:val="26"/>
        </w:rPr>
        <w:t>25%</w:t>
      </w:r>
      <w:r w:rsidRPr="005F295A">
        <w:rPr>
          <w:sz w:val="26"/>
          <w:szCs w:val="26"/>
        </w:rPr>
        <w:t>.</w:t>
      </w:r>
      <w:r w:rsidR="00DC62B3">
        <w:rPr>
          <w:sz w:val="26"/>
          <w:szCs w:val="26"/>
        </w:rPr>
        <w:t xml:space="preserve"> </w:t>
      </w:r>
      <w:r w:rsidR="00553D95">
        <w:rPr>
          <w:sz w:val="26"/>
          <w:szCs w:val="26"/>
        </w:rPr>
        <w:t xml:space="preserve">При этом стоит отметить, что </w:t>
      </w:r>
      <w:r w:rsidRPr="005F295A">
        <w:rPr>
          <w:sz w:val="26"/>
          <w:szCs w:val="26"/>
        </w:rPr>
        <w:t xml:space="preserve">при подсчете 30-летнего стажа, дающего сельским пенсионерам право на повышенную фиксированную выплату, в него включается не любая работа, а только работа в должности, предусмотренной </w:t>
      </w:r>
      <w:r w:rsidR="00DC62B3">
        <w:rPr>
          <w:sz w:val="26"/>
          <w:szCs w:val="26"/>
        </w:rPr>
        <w:t xml:space="preserve">соответствующим списком работ, профессий и должностей </w:t>
      </w:r>
      <w:r w:rsidRPr="005F295A">
        <w:rPr>
          <w:sz w:val="26"/>
          <w:szCs w:val="26"/>
        </w:rPr>
        <w:t xml:space="preserve">в  определенном производстве – это растениеводство, животноводство и рыбоводство. </w:t>
      </w:r>
      <w:r w:rsidR="00553D95" w:rsidRPr="00553D95">
        <w:rPr>
          <w:sz w:val="26"/>
          <w:szCs w:val="26"/>
        </w:rPr>
        <w:t>Полный список профессий представлен в постановлении Правительства РФ от 29.11.2018 года № 1440 (с изменениями от 26.06.2019г.)</w:t>
      </w:r>
      <w:r w:rsidR="00553D95">
        <w:rPr>
          <w:sz w:val="26"/>
          <w:szCs w:val="26"/>
        </w:rPr>
        <w:t>.</w:t>
      </w:r>
      <w:r w:rsidR="00553D95" w:rsidRPr="00553D95">
        <w:rPr>
          <w:sz w:val="26"/>
          <w:szCs w:val="26"/>
        </w:rPr>
        <w:t xml:space="preserve"> </w:t>
      </w:r>
      <w:r w:rsidR="00553D95" w:rsidRPr="005F295A">
        <w:rPr>
          <w:sz w:val="26"/>
          <w:szCs w:val="26"/>
        </w:rPr>
        <w:t>В данный перечень входит более 500 профессий.</w:t>
      </w:r>
      <w:r w:rsidR="00DC62B3">
        <w:rPr>
          <w:sz w:val="26"/>
          <w:szCs w:val="26"/>
        </w:rPr>
        <w:t xml:space="preserve"> </w:t>
      </w:r>
    </w:p>
    <w:p w:rsidR="00553D95" w:rsidRPr="00553D95" w:rsidRDefault="00553D95" w:rsidP="00946E9A">
      <w:pPr>
        <w:ind w:firstLine="426"/>
        <w:jc w:val="both"/>
        <w:rPr>
          <w:sz w:val="12"/>
          <w:szCs w:val="12"/>
        </w:rPr>
      </w:pPr>
    </w:p>
    <w:p w:rsidR="00553D95" w:rsidRPr="00553D95" w:rsidRDefault="00553D95" w:rsidP="00946E9A">
      <w:pPr>
        <w:ind w:firstLine="426"/>
        <w:jc w:val="both"/>
        <w:rPr>
          <w:b/>
          <w:i/>
          <w:sz w:val="26"/>
          <w:szCs w:val="26"/>
        </w:rPr>
      </w:pPr>
      <w:r w:rsidRPr="00553D95">
        <w:rPr>
          <w:b/>
          <w:i/>
          <w:sz w:val="26"/>
          <w:szCs w:val="26"/>
        </w:rPr>
        <w:t xml:space="preserve">- Мне в следующем месяце исполняется 80 лет, нужно ли мне писать заявление в Пенсионный фонд для повышения </w:t>
      </w:r>
      <w:r w:rsidR="00A21A2F">
        <w:rPr>
          <w:b/>
          <w:i/>
          <w:sz w:val="26"/>
          <w:szCs w:val="26"/>
        </w:rPr>
        <w:t>пенсии</w:t>
      </w:r>
      <w:r w:rsidRPr="00553D95">
        <w:rPr>
          <w:b/>
          <w:i/>
          <w:sz w:val="26"/>
          <w:szCs w:val="26"/>
        </w:rPr>
        <w:t xml:space="preserve"> за возраст?</w:t>
      </w:r>
    </w:p>
    <w:p w:rsidR="00553D95" w:rsidRPr="00553D95" w:rsidRDefault="00553D95" w:rsidP="00946E9A">
      <w:pPr>
        <w:ind w:firstLine="426"/>
        <w:jc w:val="both"/>
        <w:rPr>
          <w:sz w:val="12"/>
          <w:szCs w:val="12"/>
        </w:rPr>
      </w:pPr>
    </w:p>
    <w:p w:rsidR="00E331EA" w:rsidRDefault="00553D95" w:rsidP="00E331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пенсионному законодательству при достижении пенсионером, который является получателем страховой пенсии по старости, </w:t>
      </w:r>
      <w:r w:rsidR="00E331EA">
        <w:rPr>
          <w:sz w:val="26"/>
          <w:szCs w:val="26"/>
        </w:rPr>
        <w:t>восьмидесяти</w:t>
      </w:r>
      <w:r>
        <w:rPr>
          <w:sz w:val="26"/>
          <w:szCs w:val="26"/>
        </w:rPr>
        <w:t xml:space="preserve"> лет</w:t>
      </w:r>
      <w:r w:rsidR="008B549A">
        <w:rPr>
          <w:sz w:val="26"/>
          <w:szCs w:val="26"/>
        </w:rPr>
        <w:t>,</w:t>
      </w:r>
      <w:r w:rsidR="00A21A2F">
        <w:rPr>
          <w:sz w:val="26"/>
          <w:szCs w:val="26"/>
        </w:rPr>
        <w:t xml:space="preserve"> устанавливается повышенная фиксированная выплата к пенсии. </w:t>
      </w:r>
      <w:r w:rsidR="008B549A">
        <w:rPr>
          <w:sz w:val="26"/>
          <w:szCs w:val="26"/>
        </w:rPr>
        <w:t>Н</w:t>
      </w:r>
      <w:r w:rsidR="00A21A2F">
        <w:rPr>
          <w:sz w:val="26"/>
          <w:szCs w:val="26"/>
        </w:rPr>
        <w:t>а сегодняшний день общеустановленная фиксированная выплата</w:t>
      </w:r>
      <w:r w:rsidR="00CC3B46">
        <w:rPr>
          <w:sz w:val="26"/>
          <w:szCs w:val="26"/>
        </w:rPr>
        <w:t xml:space="preserve"> к страховой пенсии по старости</w:t>
      </w:r>
      <w:r w:rsidR="00A21A2F">
        <w:rPr>
          <w:sz w:val="26"/>
          <w:szCs w:val="26"/>
        </w:rPr>
        <w:t xml:space="preserve"> составляет 5 686 рублей 25 копеек. При достижении гражданином 80-летнего возраста она уже составляет 11 372 </w:t>
      </w:r>
      <w:r w:rsidR="00DC62B3">
        <w:rPr>
          <w:sz w:val="26"/>
          <w:szCs w:val="26"/>
        </w:rPr>
        <w:t xml:space="preserve">рубля 50 копеек. </w:t>
      </w:r>
      <w:r w:rsidR="00E331EA" w:rsidRPr="00553D95">
        <w:rPr>
          <w:sz w:val="26"/>
          <w:szCs w:val="26"/>
        </w:rPr>
        <w:t>Перерасчет фиксированной выплаты производится органами ПФР в автоматическом режиме и</w:t>
      </w:r>
      <w:r w:rsidR="00E331EA">
        <w:rPr>
          <w:sz w:val="26"/>
          <w:szCs w:val="26"/>
        </w:rPr>
        <w:t xml:space="preserve"> носит беззаявительный характер, т.е. гражданину не нужно самому обращаться в Пенсионный фонд.</w:t>
      </w:r>
    </w:p>
    <w:p w:rsidR="00E331EA" w:rsidRDefault="00E331EA" w:rsidP="00E331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Фиксированная выплата к страховой пенсии ежегодно индексируется. Повышение фиксированной выплаты в будущем году произойдет с 1 января.</w:t>
      </w:r>
    </w:p>
    <w:p w:rsidR="00553D95" w:rsidRDefault="00553D95" w:rsidP="00553D95">
      <w:pPr>
        <w:ind w:firstLine="426"/>
        <w:jc w:val="both"/>
        <w:rPr>
          <w:sz w:val="26"/>
          <w:szCs w:val="26"/>
        </w:rPr>
      </w:pPr>
      <w:r w:rsidRPr="00553D95">
        <w:rPr>
          <w:sz w:val="26"/>
          <w:szCs w:val="26"/>
        </w:rPr>
        <w:t xml:space="preserve">Обращаем внимание, что повышения фиксированной выплаты не происходит ни при достижении получателем возраста 80 лет, ни при установлении ему I группы инвалидности, если человек получает пенсию по потере кормильца (например, супруга вместо своей пенсии по старости получает пенсию по случаю потери кормильца за умершего мужа). Также фиксированная выплата в связи с достижением возраста 80 лет не увеличивается инвалидам I </w:t>
      </w:r>
      <w:r w:rsidRPr="00553D95">
        <w:rPr>
          <w:sz w:val="26"/>
          <w:szCs w:val="26"/>
        </w:rPr>
        <w:lastRenderedPageBreak/>
        <w:t>группы, так как они уже получают повышенный размер этой выплаты согласно своему статусу и независимо от возраста.</w:t>
      </w:r>
    </w:p>
    <w:p w:rsidR="00E331EA" w:rsidRPr="00556450" w:rsidRDefault="00E331EA" w:rsidP="00553D95">
      <w:pPr>
        <w:ind w:firstLine="426"/>
        <w:jc w:val="both"/>
        <w:rPr>
          <w:sz w:val="12"/>
          <w:szCs w:val="12"/>
        </w:rPr>
      </w:pPr>
    </w:p>
    <w:p w:rsidR="00E331EA" w:rsidRPr="00556450" w:rsidRDefault="00556450" w:rsidP="00553D95">
      <w:pPr>
        <w:ind w:firstLine="426"/>
        <w:jc w:val="both"/>
        <w:rPr>
          <w:b/>
          <w:i/>
          <w:sz w:val="26"/>
          <w:szCs w:val="26"/>
        </w:rPr>
      </w:pPr>
      <w:r w:rsidRPr="00556450">
        <w:rPr>
          <w:b/>
          <w:i/>
          <w:sz w:val="26"/>
          <w:szCs w:val="26"/>
        </w:rPr>
        <w:t xml:space="preserve">- </w:t>
      </w:r>
      <w:r w:rsidR="00E331EA" w:rsidRPr="00556450">
        <w:rPr>
          <w:b/>
          <w:i/>
          <w:sz w:val="26"/>
          <w:szCs w:val="26"/>
        </w:rPr>
        <w:t xml:space="preserve">Мне недавно установили </w:t>
      </w:r>
      <w:r>
        <w:rPr>
          <w:b/>
          <w:i/>
          <w:sz w:val="26"/>
          <w:szCs w:val="26"/>
        </w:rPr>
        <w:t xml:space="preserve">ЕДВ </w:t>
      </w:r>
      <w:r w:rsidR="00E331EA" w:rsidRPr="00556450">
        <w:rPr>
          <w:b/>
          <w:i/>
          <w:sz w:val="26"/>
          <w:szCs w:val="26"/>
        </w:rPr>
        <w:t xml:space="preserve">и сказали, что теперь я как льготник </w:t>
      </w:r>
      <w:r>
        <w:rPr>
          <w:b/>
          <w:i/>
          <w:sz w:val="26"/>
          <w:szCs w:val="26"/>
        </w:rPr>
        <w:t xml:space="preserve">в 2021 году </w:t>
      </w:r>
      <w:r w:rsidR="00E331EA" w:rsidRPr="00556450">
        <w:rPr>
          <w:b/>
          <w:i/>
          <w:sz w:val="26"/>
          <w:szCs w:val="26"/>
        </w:rPr>
        <w:t xml:space="preserve">буду получать набор социальных услуг в натуральном виде. А я </w:t>
      </w:r>
      <w:r w:rsidRPr="00556450">
        <w:rPr>
          <w:b/>
          <w:i/>
          <w:sz w:val="26"/>
          <w:szCs w:val="26"/>
        </w:rPr>
        <w:t xml:space="preserve">хочу вместо него </w:t>
      </w:r>
      <w:r w:rsidR="00E331EA" w:rsidRPr="00556450">
        <w:rPr>
          <w:b/>
          <w:i/>
          <w:sz w:val="26"/>
          <w:szCs w:val="26"/>
        </w:rPr>
        <w:t>получать деньги, могу ли я сейчас подать заявление</w:t>
      </w:r>
      <w:r w:rsidRPr="00556450">
        <w:rPr>
          <w:b/>
          <w:i/>
          <w:sz w:val="26"/>
          <w:szCs w:val="26"/>
        </w:rPr>
        <w:t xml:space="preserve"> об отказе от набора соцуслуг?</w:t>
      </w:r>
    </w:p>
    <w:p w:rsidR="00556450" w:rsidRPr="00556450" w:rsidRDefault="00556450" w:rsidP="00553D95">
      <w:pPr>
        <w:ind w:firstLine="426"/>
        <w:jc w:val="both"/>
        <w:rPr>
          <w:sz w:val="12"/>
          <w:szCs w:val="12"/>
        </w:rPr>
      </w:pPr>
    </w:p>
    <w:p w:rsidR="00553D95" w:rsidRDefault="00556450" w:rsidP="00946E9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Отказаться от получения набора</w:t>
      </w:r>
      <w:r w:rsidR="00072391">
        <w:rPr>
          <w:sz w:val="26"/>
          <w:szCs w:val="26"/>
        </w:rPr>
        <w:t xml:space="preserve"> социальных услуг</w:t>
      </w:r>
      <w:r w:rsidR="008B549A">
        <w:rPr>
          <w:sz w:val="26"/>
          <w:szCs w:val="26"/>
        </w:rPr>
        <w:t xml:space="preserve"> в натуральном виде</w:t>
      </w:r>
      <w:r w:rsidR="00072391">
        <w:rPr>
          <w:sz w:val="26"/>
          <w:szCs w:val="26"/>
        </w:rPr>
        <w:t>, если будет принято такое решение,</w:t>
      </w:r>
      <w:r>
        <w:rPr>
          <w:sz w:val="26"/>
          <w:szCs w:val="26"/>
        </w:rPr>
        <w:t xml:space="preserve"> можно только в следующем году, так как</w:t>
      </w:r>
      <w:r w:rsidRPr="00556450">
        <w:rPr>
          <w:sz w:val="26"/>
          <w:szCs w:val="26"/>
        </w:rPr>
        <w:t xml:space="preserve"> при установлении ежемесячной денежной выплаты в первый год соцпакет предоставляется в натуральном виде «автоматически»</w:t>
      </w:r>
      <w:r>
        <w:rPr>
          <w:sz w:val="26"/>
          <w:szCs w:val="26"/>
        </w:rPr>
        <w:t xml:space="preserve"> </w:t>
      </w:r>
      <w:r w:rsidRPr="00556450">
        <w:rPr>
          <w:sz w:val="26"/>
          <w:szCs w:val="26"/>
        </w:rPr>
        <w:t>(за исключением граждан, пострадавших в радиационных и техногенных катастрофах).</w:t>
      </w:r>
    </w:p>
    <w:p w:rsidR="00072391" w:rsidRDefault="00556450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72391">
        <w:rPr>
          <w:sz w:val="26"/>
          <w:szCs w:val="26"/>
        </w:rPr>
        <w:t xml:space="preserve">следующем </w:t>
      </w:r>
      <w:r>
        <w:rPr>
          <w:sz w:val="26"/>
          <w:szCs w:val="26"/>
        </w:rPr>
        <w:t xml:space="preserve">же году до 1 октября можно будет определиться со способом получения набора социальных услуг на будущий год. </w:t>
      </w:r>
      <w:r w:rsidR="00072391">
        <w:rPr>
          <w:sz w:val="26"/>
          <w:szCs w:val="26"/>
        </w:rPr>
        <w:t xml:space="preserve">Так </w:t>
      </w:r>
      <w:r>
        <w:rPr>
          <w:sz w:val="26"/>
          <w:szCs w:val="26"/>
        </w:rPr>
        <w:t>Вы можете продолжить получать его в натуральном виде</w:t>
      </w:r>
      <w:r w:rsidR="00072391">
        <w:rPr>
          <w:sz w:val="26"/>
          <w:szCs w:val="26"/>
        </w:rPr>
        <w:t xml:space="preserve"> либо выбрать денежный эквивалент. При этом в</w:t>
      </w:r>
      <w:r w:rsidRPr="00556450">
        <w:rPr>
          <w:sz w:val="26"/>
          <w:szCs w:val="26"/>
        </w:rPr>
        <w:t>ыбрать денежный эквивалент можно как вместо всего набора, так и вместо одной (или двух) из его частей. При этом следует учитывать, что иногда выгоднее получать набор социальных услуг именно в натуральной форме.</w:t>
      </w:r>
      <w:r w:rsidR="008247B9">
        <w:rPr>
          <w:sz w:val="26"/>
          <w:szCs w:val="26"/>
        </w:rPr>
        <w:t xml:space="preserve"> </w:t>
      </w:r>
      <w:r w:rsidR="00072391">
        <w:rPr>
          <w:sz w:val="26"/>
          <w:szCs w:val="26"/>
        </w:rPr>
        <w:t xml:space="preserve">Если Вы в течение 2021 года поймете, что Вам выгоднее получать набор соцуслуг в натуральном виде и дальше, то обращаться в Пенсионный фонд не нужно. Если же будет принято решение отказаться от набора (полностью либо частично), то необходимо будет подать соответствующее заявление. Это удобнее всего </w:t>
      </w:r>
      <w:r w:rsidR="008B549A">
        <w:rPr>
          <w:sz w:val="26"/>
          <w:szCs w:val="26"/>
        </w:rPr>
        <w:t xml:space="preserve">сделать </w:t>
      </w:r>
      <w:r w:rsidR="00072391" w:rsidRPr="00072391">
        <w:rPr>
          <w:sz w:val="26"/>
          <w:szCs w:val="26"/>
        </w:rPr>
        <w:t xml:space="preserve">в электронном виде – через  сайт ПФР или портал госуслуг. </w:t>
      </w:r>
    </w:p>
    <w:p w:rsidR="008247B9" w:rsidRPr="008247B9" w:rsidRDefault="008247B9" w:rsidP="00A97284">
      <w:pPr>
        <w:ind w:firstLine="426"/>
        <w:jc w:val="both"/>
        <w:rPr>
          <w:sz w:val="12"/>
          <w:szCs w:val="12"/>
        </w:rPr>
      </w:pPr>
    </w:p>
    <w:p w:rsidR="008247B9" w:rsidRPr="008247B9" w:rsidRDefault="008247B9" w:rsidP="00A97284">
      <w:pPr>
        <w:ind w:firstLine="426"/>
        <w:jc w:val="both"/>
        <w:rPr>
          <w:b/>
          <w:i/>
          <w:sz w:val="26"/>
          <w:szCs w:val="26"/>
        </w:rPr>
      </w:pPr>
      <w:r w:rsidRPr="008247B9">
        <w:rPr>
          <w:b/>
          <w:i/>
          <w:sz w:val="26"/>
          <w:szCs w:val="26"/>
        </w:rPr>
        <w:t>- Мне недавно установили инвалидность. Какие выплаты мне положены по линии ПФР?</w:t>
      </w:r>
    </w:p>
    <w:p w:rsidR="008247B9" w:rsidRPr="008247B9" w:rsidRDefault="008247B9" w:rsidP="00A97284">
      <w:pPr>
        <w:ind w:firstLine="426"/>
        <w:jc w:val="both"/>
        <w:rPr>
          <w:sz w:val="12"/>
          <w:szCs w:val="12"/>
        </w:rPr>
      </w:pPr>
    </w:p>
    <w:p w:rsidR="00072391" w:rsidRDefault="008247B9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установлении инвалидности</w:t>
      </w:r>
      <w:r w:rsidR="001D5370">
        <w:rPr>
          <w:sz w:val="26"/>
          <w:szCs w:val="26"/>
        </w:rPr>
        <w:t xml:space="preserve"> у граждани</w:t>
      </w:r>
      <w:r w:rsidR="00975405">
        <w:rPr>
          <w:sz w:val="26"/>
          <w:szCs w:val="26"/>
        </w:rPr>
        <w:t>на возникает право на назначение</w:t>
      </w:r>
      <w:r w:rsidR="001D5370">
        <w:rPr>
          <w:sz w:val="26"/>
          <w:szCs w:val="26"/>
        </w:rPr>
        <w:t xml:space="preserve"> пенсии по инвалидности. При этом если у человека есть страховой стаж (даже один день), то ему назначается страховая пенсия по </w:t>
      </w:r>
      <w:r w:rsidR="00526E09">
        <w:rPr>
          <w:sz w:val="26"/>
          <w:szCs w:val="26"/>
        </w:rPr>
        <w:t>инвалидности</w:t>
      </w:r>
      <w:r w:rsidR="001D5370">
        <w:rPr>
          <w:sz w:val="26"/>
          <w:szCs w:val="26"/>
        </w:rPr>
        <w:t>, если нет стажа, то устанавливается социальная пенсия</w:t>
      </w:r>
      <w:r w:rsidR="00526E09">
        <w:rPr>
          <w:sz w:val="26"/>
          <w:szCs w:val="26"/>
        </w:rPr>
        <w:t xml:space="preserve"> по инвалидности</w:t>
      </w:r>
      <w:r w:rsidR="001D5370">
        <w:rPr>
          <w:sz w:val="26"/>
          <w:szCs w:val="26"/>
        </w:rPr>
        <w:t xml:space="preserve">. Для </w:t>
      </w:r>
      <w:r w:rsidR="00975405">
        <w:rPr>
          <w:sz w:val="26"/>
          <w:szCs w:val="26"/>
        </w:rPr>
        <w:t>назначения</w:t>
      </w:r>
      <w:r w:rsidR="001D5370">
        <w:rPr>
          <w:sz w:val="26"/>
          <w:szCs w:val="26"/>
        </w:rPr>
        <w:t xml:space="preserve"> пенсии гражданину необходимо подать соответствующее заявление. Это </w:t>
      </w:r>
      <w:r w:rsidR="00526E09">
        <w:rPr>
          <w:sz w:val="26"/>
          <w:szCs w:val="26"/>
        </w:rPr>
        <w:t>удобно</w:t>
      </w:r>
      <w:r w:rsidR="001D5370">
        <w:rPr>
          <w:sz w:val="26"/>
          <w:szCs w:val="26"/>
        </w:rPr>
        <w:t xml:space="preserve"> сделать дистанционно,</w:t>
      </w:r>
      <w:r w:rsidR="00975405">
        <w:rPr>
          <w:sz w:val="26"/>
          <w:szCs w:val="26"/>
        </w:rPr>
        <w:t xml:space="preserve"> </w:t>
      </w:r>
      <w:r w:rsidR="001D5370">
        <w:rPr>
          <w:sz w:val="26"/>
          <w:szCs w:val="26"/>
        </w:rPr>
        <w:t>подав</w:t>
      </w:r>
      <w:r w:rsidR="001D5370" w:rsidRPr="001D5370">
        <w:rPr>
          <w:sz w:val="26"/>
          <w:szCs w:val="26"/>
        </w:rPr>
        <w:t xml:space="preserve"> электронное заявление об установлении пенсии через портал госуслуг или сайт ПФР</w:t>
      </w:r>
      <w:r w:rsidR="001D5370">
        <w:rPr>
          <w:sz w:val="26"/>
          <w:szCs w:val="26"/>
        </w:rPr>
        <w:t xml:space="preserve">. Все остальные сведения Пенсионный фонд для оформления пенсии получит из </w:t>
      </w:r>
      <w:r w:rsidR="001D5370" w:rsidRPr="001D5370">
        <w:rPr>
          <w:sz w:val="26"/>
          <w:szCs w:val="26"/>
        </w:rPr>
        <w:t>Федерального реестра инвалидов (ФРИ)</w:t>
      </w:r>
      <w:r w:rsidR="001D5370">
        <w:rPr>
          <w:sz w:val="26"/>
          <w:szCs w:val="26"/>
        </w:rPr>
        <w:t>. Таким образом, гражданину не надо приходить в ПФР для установления пенсии.</w:t>
      </w:r>
      <w:r w:rsidR="00526E09">
        <w:rPr>
          <w:sz w:val="26"/>
          <w:szCs w:val="26"/>
        </w:rPr>
        <w:t xml:space="preserve"> </w:t>
      </w:r>
      <w:r w:rsidR="00975405">
        <w:rPr>
          <w:sz w:val="26"/>
          <w:szCs w:val="26"/>
        </w:rPr>
        <w:t>Помимо пенсии</w:t>
      </w:r>
      <w:r w:rsidR="001D5370">
        <w:rPr>
          <w:sz w:val="26"/>
          <w:szCs w:val="26"/>
        </w:rPr>
        <w:t xml:space="preserve"> по инвалидности гражданину </w:t>
      </w:r>
      <w:r w:rsidR="00975405">
        <w:rPr>
          <w:sz w:val="26"/>
          <w:szCs w:val="26"/>
        </w:rPr>
        <w:t xml:space="preserve">по линии ПФР </w:t>
      </w:r>
      <w:r w:rsidR="001D5370">
        <w:rPr>
          <w:sz w:val="26"/>
          <w:szCs w:val="26"/>
        </w:rPr>
        <w:t xml:space="preserve">назначается ежемесячная денежная выплата (ЕДВ). </w:t>
      </w:r>
      <w:r w:rsidR="00DE5578">
        <w:rPr>
          <w:sz w:val="26"/>
          <w:szCs w:val="26"/>
        </w:rPr>
        <w:t>На сегодняшний день в</w:t>
      </w:r>
      <w:r w:rsidR="001D5370">
        <w:rPr>
          <w:sz w:val="26"/>
          <w:szCs w:val="26"/>
        </w:rPr>
        <w:t xml:space="preserve">ыплата оформляется </w:t>
      </w:r>
      <w:r w:rsidR="001D5370" w:rsidRPr="001D5370">
        <w:rPr>
          <w:sz w:val="26"/>
          <w:szCs w:val="26"/>
        </w:rPr>
        <w:t xml:space="preserve">Пенсионным фондом по данным </w:t>
      </w:r>
      <w:r w:rsidR="001D5370">
        <w:rPr>
          <w:sz w:val="26"/>
          <w:szCs w:val="26"/>
        </w:rPr>
        <w:t>ФРИ самостоятельно</w:t>
      </w:r>
      <w:r w:rsidR="00526E09">
        <w:rPr>
          <w:sz w:val="26"/>
          <w:szCs w:val="26"/>
        </w:rPr>
        <w:t>, в проактивном режиме без заявления гражданина</w:t>
      </w:r>
      <w:r w:rsidR="001D5370">
        <w:rPr>
          <w:sz w:val="26"/>
          <w:szCs w:val="26"/>
        </w:rPr>
        <w:t xml:space="preserve">. </w:t>
      </w:r>
      <w:r w:rsidR="001D5370" w:rsidRPr="001D5370">
        <w:rPr>
          <w:sz w:val="26"/>
          <w:szCs w:val="26"/>
        </w:rPr>
        <w:t>ЕДВ устанавливается со дня признания человека инвалидом и назначается в течение 10 дней с момента поступл</w:t>
      </w:r>
      <w:r w:rsidR="00526E09">
        <w:rPr>
          <w:sz w:val="26"/>
          <w:szCs w:val="26"/>
        </w:rPr>
        <w:t xml:space="preserve">ения сведений в территориальный орган </w:t>
      </w:r>
      <w:r w:rsidR="001D5370" w:rsidRPr="001D5370">
        <w:rPr>
          <w:sz w:val="26"/>
          <w:szCs w:val="26"/>
        </w:rPr>
        <w:t>ПФР. Уведомление о назначении ЕДВ поступит в Личный кабинет гражданина на портале Госуслуг, на адрес электронной почты (при ее наличии), либо в смс-сообщении.</w:t>
      </w:r>
    </w:p>
    <w:p w:rsidR="004642C4" w:rsidRDefault="004642C4" w:rsidP="00A97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642C4">
        <w:rPr>
          <w:sz w:val="26"/>
          <w:szCs w:val="26"/>
        </w:rPr>
        <w:t xml:space="preserve">ри смене группы инвалидности  специалисты Пенсионного фонда </w:t>
      </w:r>
      <w:r>
        <w:rPr>
          <w:sz w:val="26"/>
          <w:szCs w:val="26"/>
        </w:rPr>
        <w:t xml:space="preserve"> </w:t>
      </w:r>
      <w:r w:rsidRPr="004642C4">
        <w:rPr>
          <w:sz w:val="26"/>
          <w:szCs w:val="26"/>
        </w:rPr>
        <w:t xml:space="preserve">устанавливают новый размер ЕДВ </w:t>
      </w:r>
      <w:r w:rsidR="00526E09">
        <w:rPr>
          <w:sz w:val="26"/>
          <w:szCs w:val="26"/>
        </w:rPr>
        <w:t xml:space="preserve">также </w:t>
      </w:r>
      <w:bookmarkStart w:id="0" w:name="_GoBack"/>
      <w:bookmarkEnd w:id="0"/>
      <w:r w:rsidRPr="004642C4">
        <w:rPr>
          <w:sz w:val="26"/>
          <w:szCs w:val="26"/>
        </w:rPr>
        <w:t>самостоятельно по данным ФРИ без заявления гражданина. Информация будет отображена в Личном кабинете на сайте ПФР.</w:t>
      </w:r>
    </w:p>
    <w:p w:rsidR="004642C4" w:rsidRPr="00556450" w:rsidRDefault="004642C4" w:rsidP="00A97284">
      <w:pPr>
        <w:ind w:firstLine="426"/>
        <w:jc w:val="both"/>
        <w:rPr>
          <w:sz w:val="26"/>
          <w:szCs w:val="26"/>
        </w:rPr>
      </w:pPr>
    </w:p>
    <w:p w:rsidR="00DD36FD" w:rsidRDefault="00DD36FD" w:rsidP="00DD36FD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DD36FD" w:rsidRDefault="00DD36FD" w:rsidP="00DD36FD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</w:p>
    <w:p w:rsidR="00543AFC" w:rsidRDefault="00543AFC" w:rsidP="00DD36FD">
      <w:pPr>
        <w:pStyle w:val="af6"/>
        <w:ind w:firstLine="567"/>
        <w:jc w:val="right"/>
      </w:pPr>
    </w:p>
    <w:sectPr w:rsidR="00543AFC" w:rsidSect="00DD36F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8748FF"/>
    <w:multiLevelType w:val="hybridMultilevel"/>
    <w:tmpl w:val="6BD68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1105EB"/>
    <w:multiLevelType w:val="hybridMultilevel"/>
    <w:tmpl w:val="6F28F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A61D34"/>
    <w:multiLevelType w:val="hybridMultilevel"/>
    <w:tmpl w:val="196CBFF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DC286C"/>
    <w:multiLevelType w:val="hybridMultilevel"/>
    <w:tmpl w:val="FABCCC1E"/>
    <w:lvl w:ilvl="0" w:tplc="79005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28"/>
  </w:num>
  <w:num w:numId="5">
    <w:abstractNumId w:val="29"/>
  </w:num>
  <w:num w:numId="6">
    <w:abstractNumId w:val="1"/>
  </w:num>
  <w:num w:numId="7">
    <w:abstractNumId w:val="27"/>
  </w:num>
  <w:num w:numId="8">
    <w:abstractNumId w:val="4"/>
  </w:num>
  <w:num w:numId="9">
    <w:abstractNumId w:val="21"/>
  </w:num>
  <w:num w:numId="10">
    <w:abstractNumId w:val="25"/>
  </w:num>
  <w:num w:numId="11">
    <w:abstractNumId w:val="13"/>
  </w:num>
  <w:num w:numId="12">
    <w:abstractNumId w:val="15"/>
  </w:num>
  <w:num w:numId="13">
    <w:abstractNumId w:val="16"/>
  </w:num>
  <w:num w:numId="14">
    <w:abstractNumId w:val="30"/>
  </w:num>
  <w:num w:numId="15">
    <w:abstractNumId w:val="22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18"/>
  </w:num>
  <w:num w:numId="21">
    <w:abstractNumId w:val="8"/>
  </w:num>
  <w:num w:numId="22">
    <w:abstractNumId w:val="26"/>
  </w:num>
  <w:num w:numId="23">
    <w:abstractNumId w:val="12"/>
  </w:num>
  <w:num w:numId="24">
    <w:abstractNumId w:val="10"/>
  </w:num>
  <w:num w:numId="25">
    <w:abstractNumId w:val="6"/>
  </w:num>
  <w:num w:numId="26">
    <w:abstractNumId w:val="11"/>
  </w:num>
  <w:num w:numId="27">
    <w:abstractNumId w:val="9"/>
  </w:num>
  <w:num w:numId="28">
    <w:abstractNumId w:val="20"/>
  </w:num>
  <w:num w:numId="29">
    <w:abstractNumId w:val="3"/>
  </w:num>
  <w:num w:numId="30">
    <w:abstractNumId w:val="23"/>
  </w:num>
  <w:num w:numId="3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3A57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26EA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085"/>
    <w:rsid w:val="00072391"/>
    <w:rsid w:val="00072A33"/>
    <w:rsid w:val="00073B96"/>
    <w:rsid w:val="00077D38"/>
    <w:rsid w:val="0008227A"/>
    <w:rsid w:val="00082F1C"/>
    <w:rsid w:val="000832A8"/>
    <w:rsid w:val="000837F4"/>
    <w:rsid w:val="00084B31"/>
    <w:rsid w:val="000859BB"/>
    <w:rsid w:val="00085DAF"/>
    <w:rsid w:val="0009449F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11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260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3187"/>
    <w:rsid w:val="00123CAE"/>
    <w:rsid w:val="0012532F"/>
    <w:rsid w:val="0012586B"/>
    <w:rsid w:val="00125E8F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37D84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0FA0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C25"/>
    <w:rsid w:val="0016407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0A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3CDE"/>
    <w:rsid w:val="001943C7"/>
    <w:rsid w:val="001947A9"/>
    <w:rsid w:val="0019579D"/>
    <w:rsid w:val="001959A6"/>
    <w:rsid w:val="00196EDD"/>
    <w:rsid w:val="001A1448"/>
    <w:rsid w:val="001A14B9"/>
    <w:rsid w:val="001A20D3"/>
    <w:rsid w:val="001A331C"/>
    <w:rsid w:val="001A38A7"/>
    <w:rsid w:val="001A4D14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4385"/>
    <w:rsid w:val="001C476E"/>
    <w:rsid w:val="001C4DCE"/>
    <w:rsid w:val="001D1424"/>
    <w:rsid w:val="001D1D40"/>
    <w:rsid w:val="001D2447"/>
    <w:rsid w:val="001D250D"/>
    <w:rsid w:val="001D5370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0F7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4EF2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FAE"/>
    <w:rsid w:val="00234FF6"/>
    <w:rsid w:val="00235895"/>
    <w:rsid w:val="00236586"/>
    <w:rsid w:val="00236AA5"/>
    <w:rsid w:val="002371D1"/>
    <w:rsid w:val="00237F91"/>
    <w:rsid w:val="00240247"/>
    <w:rsid w:val="002413D5"/>
    <w:rsid w:val="00241B29"/>
    <w:rsid w:val="00242DA8"/>
    <w:rsid w:val="00243E12"/>
    <w:rsid w:val="00245147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605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6F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AA"/>
    <w:rsid w:val="002961F4"/>
    <w:rsid w:val="00296528"/>
    <w:rsid w:val="002978D3"/>
    <w:rsid w:val="00297E60"/>
    <w:rsid w:val="002A01CC"/>
    <w:rsid w:val="002A21EC"/>
    <w:rsid w:val="002A22D2"/>
    <w:rsid w:val="002A271B"/>
    <w:rsid w:val="002A3E6C"/>
    <w:rsid w:val="002A4A62"/>
    <w:rsid w:val="002A62D6"/>
    <w:rsid w:val="002A6C42"/>
    <w:rsid w:val="002A6F1E"/>
    <w:rsid w:val="002B02B8"/>
    <w:rsid w:val="002B0568"/>
    <w:rsid w:val="002B10DF"/>
    <w:rsid w:val="002B1D72"/>
    <w:rsid w:val="002B3C64"/>
    <w:rsid w:val="002B49FE"/>
    <w:rsid w:val="002B512C"/>
    <w:rsid w:val="002B56DD"/>
    <w:rsid w:val="002B6974"/>
    <w:rsid w:val="002B7240"/>
    <w:rsid w:val="002B7C91"/>
    <w:rsid w:val="002C17E8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2197"/>
    <w:rsid w:val="002F47C0"/>
    <w:rsid w:val="002F4E20"/>
    <w:rsid w:val="002F52A0"/>
    <w:rsid w:val="002F553E"/>
    <w:rsid w:val="002F7CC9"/>
    <w:rsid w:val="003008B1"/>
    <w:rsid w:val="00301660"/>
    <w:rsid w:val="003016BC"/>
    <w:rsid w:val="00302232"/>
    <w:rsid w:val="00302E6F"/>
    <w:rsid w:val="00303225"/>
    <w:rsid w:val="00305A30"/>
    <w:rsid w:val="003060A5"/>
    <w:rsid w:val="003066E9"/>
    <w:rsid w:val="003101E6"/>
    <w:rsid w:val="00310B88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3A44"/>
    <w:rsid w:val="00336778"/>
    <w:rsid w:val="00337197"/>
    <w:rsid w:val="00337824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301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385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76C1"/>
    <w:rsid w:val="003F79E9"/>
    <w:rsid w:val="003F7A20"/>
    <w:rsid w:val="004000BF"/>
    <w:rsid w:val="00400BDE"/>
    <w:rsid w:val="00401D19"/>
    <w:rsid w:val="004039D0"/>
    <w:rsid w:val="00404D59"/>
    <w:rsid w:val="00405770"/>
    <w:rsid w:val="0040589F"/>
    <w:rsid w:val="00406523"/>
    <w:rsid w:val="004107C1"/>
    <w:rsid w:val="004115B7"/>
    <w:rsid w:val="004117EE"/>
    <w:rsid w:val="00411B17"/>
    <w:rsid w:val="0041257B"/>
    <w:rsid w:val="00413F1F"/>
    <w:rsid w:val="004156D6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4B50"/>
    <w:rsid w:val="00434C83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42C4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711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F6"/>
    <w:rsid w:val="004B4AAE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2FE3"/>
    <w:rsid w:val="004E4C04"/>
    <w:rsid w:val="004E5BC9"/>
    <w:rsid w:val="004E5F2E"/>
    <w:rsid w:val="004E7C34"/>
    <w:rsid w:val="004F0947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DE"/>
    <w:rsid w:val="00525E99"/>
    <w:rsid w:val="0052605C"/>
    <w:rsid w:val="005264C0"/>
    <w:rsid w:val="00526BCB"/>
    <w:rsid w:val="00526D3C"/>
    <w:rsid w:val="00526E09"/>
    <w:rsid w:val="005273D3"/>
    <w:rsid w:val="00531A9C"/>
    <w:rsid w:val="005329E4"/>
    <w:rsid w:val="00533947"/>
    <w:rsid w:val="00534087"/>
    <w:rsid w:val="005348DF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F2F"/>
    <w:rsid w:val="00553265"/>
    <w:rsid w:val="00553D95"/>
    <w:rsid w:val="00554662"/>
    <w:rsid w:val="00555DE1"/>
    <w:rsid w:val="00556450"/>
    <w:rsid w:val="0055778C"/>
    <w:rsid w:val="00560089"/>
    <w:rsid w:val="0056100E"/>
    <w:rsid w:val="00561960"/>
    <w:rsid w:val="00561DFD"/>
    <w:rsid w:val="00566CE8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480C"/>
    <w:rsid w:val="00575404"/>
    <w:rsid w:val="00577277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2AB0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3388"/>
    <w:rsid w:val="005D4464"/>
    <w:rsid w:val="005D4B45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295A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120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181B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9E2"/>
    <w:rsid w:val="00675665"/>
    <w:rsid w:val="006757B6"/>
    <w:rsid w:val="00675F0A"/>
    <w:rsid w:val="00676534"/>
    <w:rsid w:val="006809C2"/>
    <w:rsid w:val="00680E95"/>
    <w:rsid w:val="006834DA"/>
    <w:rsid w:val="00684BB5"/>
    <w:rsid w:val="00684DF2"/>
    <w:rsid w:val="00684E93"/>
    <w:rsid w:val="00685707"/>
    <w:rsid w:val="00685E4F"/>
    <w:rsid w:val="00686388"/>
    <w:rsid w:val="0068721B"/>
    <w:rsid w:val="00692B92"/>
    <w:rsid w:val="006938B5"/>
    <w:rsid w:val="00693938"/>
    <w:rsid w:val="00695C7E"/>
    <w:rsid w:val="00695D24"/>
    <w:rsid w:val="00696838"/>
    <w:rsid w:val="006A0466"/>
    <w:rsid w:val="006A1738"/>
    <w:rsid w:val="006A1CD8"/>
    <w:rsid w:val="006A31B5"/>
    <w:rsid w:val="006A3280"/>
    <w:rsid w:val="006A380E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7BA"/>
    <w:rsid w:val="006D3487"/>
    <w:rsid w:val="006D3F78"/>
    <w:rsid w:val="006D4E33"/>
    <w:rsid w:val="006D56F9"/>
    <w:rsid w:val="006D5DEB"/>
    <w:rsid w:val="006E0475"/>
    <w:rsid w:val="006E0F88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D65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31A3"/>
    <w:rsid w:val="007451F2"/>
    <w:rsid w:val="0074555A"/>
    <w:rsid w:val="00747515"/>
    <w:rsid w:val="007529DB"/>
    <w:rsid w:val="007533FA"/>
    <w:rsid w:val="007536AC"/>
    <w:rsid w:val="007546F4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5232"/>
    <w:rsid w:val="007B6AF1"/>
    <w:rsid w:val="007B7451"/>
    <w:rsid w:val="007B74D1"/>
    <w:rsid w:val="007C181F"/>
    <w:rsid w:val="007C2405"/>
    <w:rsid w:val="007C3B30"/>
    <w:rsid w:val="007C3F14"/>
    <w:rsid w:val="007C421B"/>
    <w:rsid w:val="007C435B"/>
    <w:rsid w:val="007C67BD"/>
    <w:rsid w:val="007C6E29"/>
    <w:rsid w:val="007C773C"/>
    <w:rsid w:val="007D01A1"/>
    <w:rsid w:val="007D3316"/>
    <w:rsid w:val="007D50EB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57B"/>
    <w:rsid w:val="008247B9"/>
    <w:rsid w:val="008257DE"/>
    <w:rsid w:val="00825B2A"/>
    <w:rsid w:val="00825E2A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4EB4"/>
    <w:rsid w:val="00845C65"/>
    <w:rsid w:val="00846CAF"/>
    <w:rsid w:val="00847BB6"/>
    <w:rsid w:val="00850015"/>
    <w:rsid w:val="00851513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3EC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74E"/>
    <w:rsid w:val="008868CE"/>
    <w:rsid w:val="00886D74"/>
    <w:rsid w:val="00887162"/>
    <w:rsid w:val="008877EE"/>
    <w:rsid w:val="00890B56"/>
    <w:rsid w:val="00892324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49A"/>
    <w:rsid w:val="008B595C"/>
    <w:rsid w:val="008B5DE2"/>
    <w:rsid w:val="008B5F1B"/>
    <w:rsid w:val="008B7063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4EED"/>
    <w:rsid w:val="008C5369"/>
    <w:rsid w:val="008C654B"/>
    <w:rsid w:val="008C6997"/>
    <w:rsid w:val="008C69B4"/>
    <w:rsid w:val="008C7E9F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6C9F"/>
    <w:rsid w:val="00946E9A"/>
    <w:rsid w:val="009475F0"/>
    <w:rsid w:val="009505E4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A92"/>
    <w:rsid w:val="0096654B"/>
    <w:rsid w:val="00966DCE"/>
    <w:rsid w:val="009733C7"/>
    <w:rsid w:val="00973BB3"/>
    <w:rsid w:val="00975405"/>
    <w:rsid w:val="00975B75"/>
    <w:rsid w:val="00976CE8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54CC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E041A"/>
    <w:rsid w:val="009E052E"/>
    <w:rsid w:val="009E24AD"/>
    <w:rsid w:val="009E2923"/>
    <w:rsid w:val="009E2D02"/>
    <w:rsid w:val="009E3224"/>
    <w:rsid w:val="009E32F6"/>
    <w:rsid w:val="009E4148"/>
    <w:rsid w:val="009E42F9"/>
    <w:rsid w:val="009E4D3F"/>
    <w:rsid w:val="009E6358"/>
    <w:rsid w:val="009E77B7"/>
    <w:rsid w:val="009E77ED"/>
    <w:rsid w:val="009F02B8"/>
    <w:rsid w:val="009F0AFE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1A2F"/>
    <w:rsid w:val="00A22163"/>
    <w:rsid w:val="00A223DD"/>
    <w:rsid w:val="00A22837"/>
    <w:rsid w:val="00A236E6"/>
    <w:rsid w:val="00A24D01"/>
    <w:rsid w:val="00A25D13"/>
    <w:rsid w:val="00A261C3"/>
    <w:rsid w:val="00A2651A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098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105"/>
    <w:rsid w:val="00A43755"/>
    <w:rsid w:val="00A43EF1"/>
    <w:rsid w:val="00A446A9"/>
    <w:rsid w:val="00A4515D"/>
    <w:rsid w:val="00A46BCC"/>
    <w:rsid w:val="00A501BE"/>
    <w:rsid w:val="00A503F1"/>
    <w:rsid w:val="00A51E22"/>
    <w:rsid w:val="00A5235D"/>
    <w:rsid w:val="00A549A9"/>
    <w:rsid w:val="00A55EDB"/>
    <w:rsid w:val="00A56636"/>
    <w:rsid w:val="00A56A69"/>
    <w:rsid w:val="00A56FD5"/>
    <w:rsid w:val="00A57477"/>
    <w:rsid w:val="00A57824"/>
    <w:rsid w:val="00A57C88"/>
    <w:rsid w:val="00A57FA9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1CDE"/>
    <w:rsid w:val="00A92F2C"/>
    <w:rsid w:val="00A953AD"/>
    <w:rsid w:val="00A97281"/>
    <w:rsid w:val="00A97284"/>
    <w:rsid w:val="00A975BB"/>
    <w:rsid w:val="00AA0459"/>
    <w:rsid w:val="00AA0D59"/>
    <w:rsid w:val="00AA129B"/>
    <w:rsid w:val="00AA1992"/>
    <w:rsid w:val="00AA23E3"/>
    <w:rsid w:val="00AA24A0"/>
    <w:rsid w:val="00AA42B2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1BA9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06BC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288E"/>
    <w:rsid w:val="00B62CDA"/>
    <w:rsid w:val="00B6300F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5964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5570"/>
    <w:rsid w:val="00BC602E"/>
    <w:rsid w:val="00BC62F0"/>
    <w:rsid w:val="00BC7E81"/>
    <w:rsid w:val="00BD012E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3E34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185"/>
    <w:rsid w:val="00C02A94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5582"/>
    <w:rsid w:val="00C259F0"/>
    <w:rsid w:val="00C3254B"/>
    <w:rsid w:val="00C3279A"/>
    <w:rsid w:val="00C3381B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50B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5696B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A8A"/>
    <w:rsid w:val="00CB0B01"/>
    <w:rsid w:val="00CB0DA4"/>
    <w:rsid w:val="00CB1D55"/>
    <w:rsid w:val="00CB1F35"/>
    <w:rsid w:val="00CB4376"/>
    <w:rsid w:val="00CB4749"/>
    <w:rsid w:val="00CB4E4C"/>
    <w:rsid w:val="00CB51C2"/>
    <w:rsid w:val="00CB5437"/>
    <w:rsid w:val="00CB59EF"/>
    <w:rsid w:val="00CB6B45"/>
    <w:rsid w:val="00CC3392"/>
    <w:rsid w:val="00CC3B46"/>
    <w:rsid w:val="00CC45FE"/>
    <w:rsid w:val="00CC65C4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526A"/>
    <w:rsid w:val="00CE5D87"/>
    <w:rsid w:val="00CE6804"/>
    <w:rsid w:val="00CE6E9A"/>
    <w:rsid w:val="00CE70AA"/>
    <w:rsid w:val="00CE720B"/>
    <w:rsid w:val="00CE7D83"/>
    <w:rsid w:val="00CF04CE"/>
    <w:rsid w:val="00CF12A2"/>
    <w:rsid w:val="00CF1595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776A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EE7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737"/>
    <w:rsid w:val="00D83DFD"/>
    <w:rsid w:val="00D84886"/>
    <w:rsid w:val="00D86666"/>
    <w:rsid w:val="00D86C21"/>
    <w:rsid w:val="00D87692"/>
    <w:rsid w:val="00D90365"/>
    <w:rsid w:val="00D9331F"/>
    <w:rsid w:val="00D93B2B"/>
    <w:rsid w:val="00D96DB1"/>
    <w:rsid w:val="00D97DC4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6201"/>
    <w:rsid w:val="00DB78DB"/>
    <w:rsid w:val="00DC1DC3"/>
    <w:rsid w:val="00DC2754"/>
    <w:rsid w:val="00DC40B9"/>
    <w:rsid w:val="00DC480B"/>
    <w:rsid w:val="00DC52CF"/>
    <w:rsid w:val="00DC62B3"/>
    <w:rsid w:val="00DD0BFD"/>
    <w:rsid w:val="00DD1224"/>
    <w:rsid w:val="00DD18D8"/>
    <w:rsid w:val="00DD1D65"/>
    <w:rsid w:val="00DD36FD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5578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3E1D"/>
    <w:rsid w:val="00E253AD"/>
    <w:rsid w:val="00E265AC"/>
    <w:rsid w:val="00E26EEC"/>
    <w:rsid w:val="00E31031"/>
    <w:rsid w:val="00E3142B"/>
    <w:rsid w:val="00E3149D"/>
    <w:rsid w:val="00E331EA"/>
    <w:rsid w:val="00E3469D"/>
    <w:rsid w:val="00E348FC"/>
    <w:rsid w:val="00E362AD"/>
    <w:rsid w:val="00E3630C"/>
    <w:rsid w:val="00E37DA5"/>
    <w:rsid w:val="00E40DD6"/>
    <w:rsid w:val="00E41FDF"/>
    <w:rsid w:val="00E4246F"/>
    <w:rsid w:val="00E44386"/>
    <w:rsid w:val="00E44BE9"/>
    <w:rsid w:val="00E460B6"/>
    <w:rsid w:val="00E47352"/>
    <w:rsid w:val="00E51AEE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689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5DF7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74F"/>
    <w:rsid w:val="00EC696C"/>
    <w:rsid w:val="00EC69E1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360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9F8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DC9"/>
    <w:rsid w:val="00F46C05"/>
    <w:rsid w:val="00F47E5E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53F5"/>
    <w:rsid w:val="00F65718"/>
    <w:rsid w:val="00F65F7A"/>
    <w:rsid w:val="00F664F9"/>
    <w:rsid w:val="00F6657B"/>
    <w:rsid w:val="00F67B94"/>
    <w:rsid w:val="00F73EC7"/>
    <w:rsid w:val="00F747AA"/>
    <w:rsid w:val="00F74A06"/>
    <w:rsid w:val="00F74E2E"/>
    <w:rsid w:val="00F750A9"/>
    <w:rsid w:val="00F76653"/>
    <w:rsid w:val="00F76A39"/>
    <w:rsid w:val="00F77300"/>
    <w:rsid w:val="00F80826"/>
    <w:rsid w:val="00F81355"/>
    <w:rsid w:val="00F81F51"/>
    <w:rsid w:val="00F82426"/>
    <w:rsid w:val="00F82452"/>
    <w:rsid w:val="00F82762"/>
    <w:rsid w:val="00F82E2C"/>
    <w:rsid w:val="00F83781"/>
    <w:rsid w:val="00F850DA"/>
    <w:rsid w:val="00F85E7E"/>
    <w:rsid w:val="00F86054"/>
    <w:rsid w:val="00F8707E"/>
    <w:rsid w:val="00F87178"/>
    <w:rsid w:val="00F904CC"/>
    <w:rsid w:val="00F90970"/>
    <w:rsid w:val="00F90B3B"/>
    <w:rsid w:val="00F9442A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00C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2B81"/>
    <w:rsid w:val="00FF4EA3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8A61-DD2D-498C-84A8-EA0FE8F4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92</cp:revision>
  <cp:lastPrinted>2020-03-12T05:19:00Z</cp:lastPrinted>
  <dcterms:created xsi:type="dcterms:W3CDTF">2020-03-26T07:05:00Z</dcterms:created>
  <dcterms:modified xsi:type="dcterms:W3CDTF">2020-10-08T04:00:00Z</dcterms:modified>
</cp:coreProperties>
</file>